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F800" w14:textId="77777777" w:rsidR="006F000D" w:rsidRPr="009E0423" w:rsidRDefault="006F000D" w:rsidP="006F000D">
      <w:pPr>
        <w:tabs>
          <w:tab w:val="left" w:pos="4140"/>
          <w:tab w:val="left" w:pos="6120"/>
        </w:tabs>
        <w:spacing w:after="60"/>
        <w:rPr>
          <w:rFonts w:ascii="Times New Roman" w:hAnsi="Times New Roman"/>
          <w:szCs w:val="24"/>
          <w:lang w:val="sv-SE"/>
        </w:rPr>
      </w:pPr>
      <w:r w:rsidRPr="009E0423">
        <w:rPr>
          <w:rFonts w:ascii="Times New Roman" w:hAnsi="Times New Roman"/>
          <w:b/>
          <w:i/>
          <w:szCs w:val="24"/>
          <w:u w:val="single"/>
          <w:lang w:val="sv-SE"/>
        </w:rPr>
        <w:t>Mẫu 04:</w:t>
      </w:r>
      <w:r w:rsidRPr="009E0423">
        <w:rPr>
          <w:rFonts w:ascii="Times New Roman" w:hAnsi="Times New Roman"/>
          <w:szCs w:val="24"/>
          <w:lang w:val="sv-SE"/>
        </w:rPr>
        <w:t xml:space="preserve"> </w:t>
      </w:r>
      <w:r w:rsidRPr="0084270F">
        <w:rPr>
          <w:rFonts w:ascii="Times New Roman" w:hAnsi="Times New Roman"/>
          <w:b/>
          <w:szCs w:val="24"/>
          <w:lang w:val="sv-SE"/>
        </w:rPr>
        <w:t xml:space="preserve">Kê khai thông </w:t>
      </w:r>
      <w:r w:rsidRPr="009E0423">
        <w:rPr>
          <w:rFonts w:ascii="Times New Roman" w:hAnsi="Times New Roman"/>
          <w:b/>
          <w:szCs w:val="24"/>
          <w:lang w:val="sv-SE"/>
        </w:rPr>
        <w:t>tin chứng minh về tính độc lập của ứng viên thành viên</w:t>
      </w:r>
      <w:r>
        <w:rPr>
          <w:rFonts w:ascii="Times New Roman" w:hAnsi="Times New Roman"/>
          <w:b/>
          <w:szCs w:val="24"/>
          <w:lang w:val="sv-SE"/>
        </w:rPr>
        <w:t xml:space="preserve"> độc lập</w:t>
      </w:r>
      <w:r w:rsidRPr="009E0423">
        <w:rPr>
          <w:rFonts w:ascii="Times New Roman" w:hAnsi="Times New Roman"/>
          <w:b/>
          <w:szCs w:val="24"/>
          <w:lang w:val="sv-SE"/>
        </w:rPr>
        <w:t xml:space="preserve"> HĐQT:</w:t>
      </w:r>
    </w:p>
    <w:p w14:paraId="2FA0D91D" w14:textId="77777777" w:rsidR="006F000D" w:rsidRDefault="006F000D" w:rsidP="006F000D">
      <w:pPr>
        <w:spacing w:before="120" w:after="120"/>
        <w:rPr>
          <w:rFonts w:ascii="Times New Roman" w:hAnsi="Times New Roman"/>
          <w:b/>
          <w:szCs w:val="24"/>
          <w:lang w:val="sv-SE"/>
        </w:rPr>
      </w:pPr>
    </w:p>
    <w:p w14:paraId="48B60174" w14:textId="77777777" w:rsidR="006F000D" w:rsidRPr="009E0423" w:rsidRDefault="006F000D" w:rsidP="006F000D">
      <w:pPr>
        <w:spacing w:before="120" w:after="120"/>
        <w:rPr>
          <w:rFonts w:ascii="Times New Roman" w:hAnsi="Times New Roman"/>
          <w:b/>
          <w:szCs w:val="24"/>
          <w:lang w:val="sv-SE"/>
        </w:rPr>
      </w:pPr>
      <w:r w:rsidRPr="009E0423">
        <w:rPr>
          <w:rFonts w:ascii="Times New Roman" w:hAnsi="Times New Roman"/>
          <w:b/>
          <w:szCs w:val="24"/>
          <w:lang w:val="sv-SE"/>
        </w:rPr>
        <w:t>Tôi tên là: ………………………………………………………………………...</w:t>
      </w:r>
    </w:p>
    <w:p w14:paraId="0962A9C4" w14:textId="77777777" w:rsidR="006F000D" w:rsidRPr="009E0423" w:rsidRDefault="006F000D" w:rsidP="006F000D">
      <w:pPr>
        <w:spacing w:before="120" w:after="120"/>
        <w:rPr>
          <w:rFonts w:ascii="Times New Roman" w:hAnsi="Times New Roman"/>
          <w:b/>
          <w:szCs w:val="24"/>
          <w:lang w:val="sv-SE"/>
        </w:rPr>
      </w:pPr>
      <w:r w:rsidRPr="009E0423">
        <w:rPr>
          <w:rFonts w:ascii="Times New Roman" w:hAnsi="Times New Roman"/>
          <w:b/>
          <w:szCs w:val="24"/>
          <w:lang w:val="sv-SE"/>
        </w:rPr>
        <w:t>CMND/</w:t>
      </w:r>
      <w:r>
        <w:rPr>
          <w:rFonts w:ascii="Times New Roman" w:hAnsi="Times New Roman"/>
          <w:b/>
          <w:szCs w:val="24"/>
          <w:lang w:val="sv-SE"/>
        </w:rPr>
        <w:t>CCCD/</w:t>
      </w:r>
      <w:r w:rsidRPr="009E0423">
        <w:rPr>
          <w:rFonts w:ascii="Times New Roman" w:hAnsi="Times New Roman"/>
          <w:b/>
          <w:szCs w:val="24"/>
          <w:lang w:val="sv-SE"/>
        </w:rPr>
        <w:t>Hộ chiếu số: ………………… Ngày cấp:……….…… Nơi cấp:……………</w:t>
      </w:r>
    </w:p>
    <w:p w14:paraId="291789E3" w14:textId="0BD7FBD2" w:rsidR="006F000D" w:rsidRPr="009E0423" w:rsidRDefault="006F000D" w:rsidP="006F000D">
      <w:pPr>
        <w:spacing w:before="120" w:after="120"/>
        <w:ind w:firstLine="360"/>
        <w:jc w:val="both"/>
        <w:rPr>
          <w:rFonts w:ascii="Times New Roman" w:hAnsi="Times New Roman"/>
          <w:szCs w:val="24"/>
          <w:lang w:val="sv-SE"/>
        </w:rPr>
      </w:pPr>
      <w:r w:rsidRPr="009E0423">
        <w:rPr>
          <w:rFonts w:ascii="Times New Roman" w:hAnsi="Times New Roman"/>
          <w:szCs w:val="24"/>
          <w:lang w:val="sv-SE"/>
        </w:rPr>
        <w:t>Nhằm cung cấp đầy đủ các thông tin cho mục đích hoàn thiện hồ sơ ứng viên</w:t>
      </w:r>
      <w:r>
        <w:rPr>
          <w:rFonts w:ascii="Times New Roman" w:hAnsi="Times New Roman"/>
          <w:szCs w:val="24"/>
          <w:lang w:val="sv-SE"/>
        </w:rPr>
        <w:t xml:space="preserve"> </w:t>
      </w:r>
      <w:r w:rsidR="0013293F">
        <w:rPr>
          <w:rFonts w:ascii="Times New Roman" w:hAnsi="Times New Roman"/>
          <w:szCs w:val="24"/>
          <w:lang w:val="sv-SE"/>
        </w:rPr>
        <w:t xml:space="preserve">cho vị trí </w:t>
      </w:r>
      <w:r>
        <w:rPr>
          <w:rFonts w:ascii="Times New Roman" w:hAnsi="Times New Roman"/>
          <w:szCs w:val="24"/>
          <w:lang w:val="sv-SE"/>
        </w:rPr>
        <w:t xml:space="preserve">thành viên độc lập HĐQT </w:t>
      </w:r>
      <w:r w:rsidRPr="009E0423">
        <w:rPr>
          <w:rFonts w:ascii="Times New Roman" w:hAnsi="Times New Roman"/>
          <w:szCs w:val="24"/>
          <w:lang w:val="sv-SE"/>
        </w:rPr>
        <w:t xml:space="preserve">và tăng cường thông tin minh bạch cho </w:t>
      </w:r>
      <w:r w:rsidR="007A4D06">
        <w:rPr>
          <w:rFonts w:ascii="Times New Roman" w:hAnsi="Times New Roman"/>
          <w:szCs w:val="24"/>
          <w:lang w:val="sv-SE"/>
        </w:rPr>
        <w:t>Công ty Đường</w:t>
      </w:r>
      <w:r w:rsidR="000145A6">
        <w:rPr>
          <w:rFonts w:ascii="Times New Roman" w:hAnsi="Times New Roman"/>
          <w:szCs w:val="24"/>
          <w:lang w:val="sv-SE"/>
        </w:rPr>
        <w:t xml:space="preserve"> Việt Nam </w:t>
      </w:r>
      <w:r w:rsidR="00EE3037">
        <w:rPr>
          <w:rFonts w:ascii="Times New Roman" w:hAnsi="Times New Roman"/>
          <w:szCs w:val="24"/>
          <w:lang w:val="sv-SE"/>
        </w:rPr>
        <w:t>(”</w:t>
      </w:r>
      <w:r w:rsidR="007A4D06">
        <w:rPr>
          <w:rFonts w:ascii="Times New Roman" w:hAnsi="Times New Roman"/>
          <w:b/>
          <w:szCs w:val="24"/>
          <w:lang w:val="sv-SE"/>
        </w:rPr>
        <w:t>Vietsugar</w:t>
      </w:r>
      <w:r w:rsidR="00EE3037">
        <w:rPr>
          <w:rFonts w:ascii="Times New Roman" w:hAnsi="Times New Roman"/>
          <w:szCs w:val="24"/>
          <w:lang w:val="sv-SE"/>
        </w:rPr>
        <w:t>”)</w:t>
      </w:r>
      <w:r w:rsidRPr="009E0423">
        <w:rPr>
          <w:rFonts w:ascii="Times New Roman" w:hAnsi="Times New Roman"/>
          <w:szCs w:val="24"/>
          <w:lang w:val="sv-SE"/>
        </w:rPr>
        <w:t xml:space="preserve"> cũng như toàn bộ cổ đông </w:t>
      </w:r>
      <w:r w:rsidR="007A4D06">
        <w:rPr>
          <w:rFonts w:ascii="Times New Roman" w:hAnsi="Times New Roman"/>
          <w:szCs w:val="24"/>
          <w:lang w:val="sv-SE"/>
        </w:rPr>
        <w:t>Vietsugar</w:t>
      </w:r>
      <w:r w:rsidRPr="009E0423">
        <w:rPr>
          <w:rFonts w:ascii="Times New Roman" w:hAnsi="Times New Roman"/>
          <w:szCs w:val="24"/>
          <w:lang w:val="sv-SE"/>
        </w:rPr>
        <w:t xml:space="preserve">, tôi </w:t>
      </w:r>
      <w:r w:rsidR="00514412">
        <w:rPr>
          <w:rFonts w:ascii="Times New Roman" w:hAnsi="Times New Roman"/>
          <w:szCs w:val="24"/>
          <w:lang w:val="sv-SE"/>
        </w:rPr>
        <w:t>xin cung cấp</w:t>
      </w:r>
      <w:r w:rsidRPr="009E0423">
        <w:rPr>
          <w:rFonts w:ascii="Times New Roman" w:hAnsi="Times New Roman"/>
          <w:szCs w:val="24"/>
          <w:lang w:val="sv-SE"/>
        </w:rPr>
        <w:t xml:space="preserve"> các thông tin liên quan đến tính độc lập như sau: </w:t>
      </w:r>
    </w:p>
    <w:p w14:paraId="46062530" w14:textId="293DF55D" w:rsidR="003E728B" w:rsidRPr="0066119C" w:rsidRDefault="003E728B" w:rsidP="003E728B">
      <w:pPr>
        <w:spacing w:before="120" w:after="120"/>
        <w:ind w:firstLine="360"/>
        <w:jc w:val="both"/>
        <w:rPr>
          <w:rFonts w:ascii="Times New Roman" w:hAnsi="Times New Roman"/>
          <w:i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455"/>
        <w:gridCol w:w="893"/>
        <w:gridCol w:w="910"/>
        <w:gridCol w:w="2854"/>
      </w:tblGrid>
      <w:tr w:rsidR="00E94212" w:rsidRPr="00983F2D" w14:paraId="6073F9BA" w14:textId="77777777" w:rsidTr="00E94212">
        <w:tc>
          <w:tcPr>
            <w:tcW w:w="670" w:type="dxa"/>
          </w:tcPr>
          <w:p w14:paraId="66FCA345" w14:textId="77777777" w:rsidR="006F000D" w:rsidRPr="00D95911" w:rsidRDefault="006F000D" w:rsidP="008D1316">
            <w:pPr>
              <w:jc w:val="center"/>
              <w:rPr>
                <w:rFonts w:ascii="Times New Roman" w:hAnsi="Times New Roman"/>
                <w:b/>
              </w:rPr>
            </w:pPr>
            <w:r w:rsidRPr="00D9591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455" w:type="dxa"/>
          </w:tcPr>
          <w:p w14:paraId="0510746C" w14:textId="6251BB0C" w:rsidR="006F000D" w:rsidRPr="00D95911" w:rsidRDefault="00E94212" w:rsidP="008D1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Thông tin</w:t>
            </w:r>
          </w:p>
        </w:tc>
        <w:tc>
          <w:tcPr>
            <w:tcW w:w="893" w:type="dxa"/>
          </w:tcPr>
          <w:p w14:paraId="634F0B5B" w14:textId="77777777" w:rsidR="006F000D" w:rsidRPr="00D95911" w:rsidRDefault="006F000D" w:rsidP="008D131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5911">
              <w:rPr>
                <w:rFonts w:ascii="Times New Roman" w:hAnsi="Times New Roman"/>
                <w:b/>
              </w:rPr>
              <w:t>Có</w:t>
            </w:r>
            <w:proofErr w:type="spellEnd"/>
          </w:p>
        </w:tc>
        <w:tc>
          <w:tcPr>
            <w:tcW w:w="910" w:type="dxa"/>
          </w:tcPr>
          <w:p w14:paraId="6A737DC5" w14:textId="77777777" w:rsidR="006F000D" w:rsidRPr="00D95911" w:rsidRDefault="006F000D" w:rsidP="008D131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5911">
              <w:rPr>
                <w:rFonts w:ascii="Times New Roman" w:hAnsi="Times New Roman"/>
                <w:b/>
              </w:rPr>
              <w:t>Không</w:t>
            </w:r>
            <w:proofErr w:type="spellEnd"/>
          </w:p>
        </w:tc>
        <w:tc>
          <w:tcPr>
            <w:tcW w:w="2854" w:type="dxa"/>
          </w:tcPr>
          <w:p w14:paraId="6BACD4FE" w14:textId="5ADF5B6D" w:rsidR="006F000D" w:rsidRPr="009E0423" w:rsidRDefault="00E94212" w:rsidP="008D1316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chú</w:t>
            </w:r>
            <w:proofErr w:type="spellEnd"/>
          </w:p>
        </w:tc>
      </w:tr>
      <w:tr w:rsidR="00E94212" w:rsidRPr="007773DE" w14:paraId="300AB6D5" w14:textId="77777777" w:rsidTr="00E94212">
        <w:tc>
          <w:tcPr>
            <w:tcW w:w="670" w:type="dxa"/>
          </w:tcPr>
          <w:p w14:paraId="5C402C4F" w14:textId="77777777" w:rsidR="006F000D" w:rsidRPr="007773DE" w:rsidRDefault="006F000D" w:rsidP="008D1316">
            <w:pPr>
              <w:jc w:val="center"/>
              <w:rPr>
                <w:rFonts w:ascii="Times New Roman" w:hAnsi="Times New Roman"/>
              </w:rPr>
            </w:pPr>
            <w:r w:rsidRPr="007773DE">
              <w:rPr>
                <w:rFonts w:ascii="Times New Roman" w:hAnsi="Times New Roman"/>
              </w:rPr>
              <w:t>1</w:t>
            </w:r>
          </w:p>
        </w:tc>
        <w:tc>
          <w:tcPr>
            <w:tcW w:w="4455" w:type="dxa"/>
          </w:tcPr>
          <w:p w14:paraId="24F0C771" w14:textId="0D8449F9" w:rsidR="006F000D" w:rsidRPr="007773DE" w:rsidRDefault="00E94212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</w:t>
            </w:r>
            <w:r w:rsidRPr="00E94212">
              <w:rPr>
                <w:rFonts w:ascii="Times New Roman" w:hAnsi="Times New Roman"/>
              </w:rPr>
              <w:t>ang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làm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việc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cho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E94212">
              <w:rPr>
                <w:rFonts w:ascii="Times New Roman" w:hAnsi="Times New Roman"/>
              </w:rPr>
              <w:t xml:space="preserve">, </w:t>
            </w:r>
            <w:proofErr w:type="spellStart"/>
            <w:r w:rsidRPr="00E94212">
              <w:rPr>
                <w:rFonts w:ascii="Times New Roman" w:hAnsi="Times New Roman"/>
              </w:rPr>
              <w:t>công</w:t>
            </w:r>
            <w:proofErr w:type="spellEnd"/>
            <w:r w:rsidRPr="00E94212">
              <w:rPr>
                <w:rFonts w:ascii="Times New Roman" w:hAnsi="Times New Roman"/>
              </w:rPr>
              <w:t xml:space="preserve"> ty </w:t>
            </w:r>
            <w:proofErr w:type="spellStart"/>
            <w:r w:rsidRPr="00E94212">
              <w:rPr>
                <w:rFonts w:ascii="Times New Roman" w:hAnsi="Times New Roman"/>
              </w:rPr>
              <w:t>mẹ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hoặc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công</w:t>
            </w:r>
            <w:proofErr w:type="spellEnd"/>
            <w:r w:rsidRPr="00E94212">
              <w:rPr>
                <w:rFonts w:ascii="Times New Roman" w:hAnsi="Times New Roman"/>
              </w:rPr>
              <w:t xml:space="preserve"> ty con </w:t>
            </w:r>
            <w:proofErr w:type="spellStart"/>
            <w:r w:rsidRPr="00E94212">
              <w:rPr>
                <w:rFonts w:ascii="Times New Roman" w:hAnsi="Times New Roman"/>
              </w:rPr>
              <w:t>của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</w:p>
        </w:tc>
        <w:tc>
          <w:tcPr>
            <w:tcW w:w="893" w:type="dxa"/>
          </w:tcPr>
          <w:p w14:paraId="441FED60" w14:textId="77777777" w:rsidR="006F000D" w:rsidRPr="007773DE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17E265FA" w14:textId="77777777" w:rsidR="006F000D" w:rsidRPr="007773DE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636EE316" w14:textId="395D83AD" w:rsidR="006F000D" w:rsidRPr="007773DE" w:rsidRDefault="00EE3037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212" w:rsidRPr="00D95911" w14:paraId="0812DEA6" w14:textId="77777777" w:rsidTr="00E94212">
        <w:tc>
          <w:tcPr>
            <w:tcW w:w="670" w:type="dxa"/>
          </w:tcPr>
          <w:p w14:paraId="2614DC2D" w14:textId="77777777" w:rsidR="006F000D" w:rsidRPr="00D95911" w:rsidRDefault="006F000D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5" w:type="dxa"/>
          </w:tcPr>
          <w:p w14:paraId="094F792D" w14:textId="24EC5D61" w:rsidR="00E94212" w:rsidRPr="00D95911" w:rsidRDefault="00E94212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4212">
              <w:rPr>
                <w:rFonts w:ascii="Times New Roman" w:hAnsi="Times New Roman"/>
              </w:rPr>
              <w:t>Đã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từng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làm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việc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cho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E94212">
              <w:rPr>
                <w:rFonts w:ascii="Times New Roman" w:hAnsi="Times New Roman"/>
              </w:rPr>
              <w:t xml:space="preserve">, </w:t>
            </w:r>
            <w:proofErr w:type="spellStart"/>
            <w:r w:rsidRPr="00E94212">
              <w:rPr>
                <w:rFonts w:ascii="Times New Roman" w:hAnsi="Times New Roman"/>
              </w:rPr>
              <w:t>công</w:t>
            </w:r>
            <w:proofErr w:type="spellEnd"/>
            <w:r w:rsidRPr="00E94212">
              <w:rPr>
                <w:rFonts w:ascii="Times New Roman" w:hAnsi="Times New Roman"/>
              </w:rPr>
              <w:t xml:space="preserve"> ty </w:t>
            </w:r>
            <w:proofErr w:type="spellStart"/>
            <w:r w:rsidRPr="00E94212">
              <w:rPr>
                <w:rFonts w:ascii="Times New Roman" w:hAnsi="Times New Roman"/>
              </w:rPr>
              <w:t>mẹ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hoặc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công</w:t>
            </w:r>
            <w:proofErr w:type="spellEnd"/>
            <w:r w:rsidRPr="00E94212">
              <w:rPr>
                <w:rFonts w:ascii="Times New Roman" w:hAnsi="Times New Roman"/>
              </w:rPr>
              <w:t xml:space="preserve"> ty con </w:t>
            </w:r>
            <w:proofErr w:type="spellStart"/>
            <w:r w:rsidRPr="00E94212">
              <w:rPr>
                <w:rFonts w:ascii="Times New Roman" w:hAnsi="Times New Roman"/>
              </w:rPr>
              <w:t>của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ít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nhất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trong</w:t>
            </w:r>
            <w:proofErr w:type="spellEnd"/>
            <w:r w:rsidRPr="00E94212">
              <w:rPr>
                <w:rFonts w:ascii="Times New Roman" w:hAnsi="Times New Roman"/>
              </w:rPr>
              <w:t xml:space="preserve"> 03 </w:t>
            </w:r>
            <w:proofErr w:type="spellStart"/>
            <w:r w:rsidRPr="00E94212">
              <w:rPr>
                <w:rFonts w:ascii="Times New Roman" w:hAnsi="Times New Roman"/>
              </w:rPr>
              <w:t>năm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liền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trước</w:t>
            </w:r>
            <w:proofErr w:type="spellEnd"/>
            <w:r w:rsidRPr="00E94212">
              <w:rPr>
                <w:rFonts w:ascii="Times New Roman" w:hAnsi="Times New Roman"/>
              </w:rPr>
              <w:t xml:space="preserve"> </w:t>
            </w:r>
            <w:proofErr w:type="spellStart"/>
            <w:r w:rsidRPr="00E94212">
              <w:rPr>
                <w:rFonts w:ascii="Times New Roman" w:hAnsi="Times New Roman"/>
              </w:rPr>
              <w:t>đó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3" w:type="dxa"/>
          </w:tcPr>
          <w:p w14:paraId="48E86A1F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173BF8A3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72BE42BA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E3037" w:rsidRPr="00D95911" w14:paraId="02C69B00" w14:textId="77777777" w:rsidTr="00E94212">
        <w:tc>
          <w:tcPr>
            <w:tcW w:w="670" w:type="dxa"/>
          </w:tcPr>
          <w:p w14:paraId="6B00E10B" w14:textId="1835027A" w:rsidR="00EE3037" w:rsidRDefault="00EE3037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5" w:type="dxa"/>
          </w:tcPr>
          <w:p w14:paraId="1BC65963" w14:textId="1AC71F7E" w:rsidR="00EE3037" w:rsidRPr="00D95911" w:rsidRDefault="00BA706F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06F">
              <w:rPr>
                <w:rFonts w:ascii="Times New Roman" w:hAnsi="Times New Roman"/>
              </w:rPr>
              <w:t>Đang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hưởng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lương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thù</w:t>
            </w:r>
            <w:proofErr w:type="spellEnd"/>
            <w:r w:rsidRPr="00BA706F">
              <w:rPr>
                <w:rFonts w:ascii="Times New Roman" w:hAnsi="Times New Roman"/>
              </w:rPr>
              <w:t xml:space="preserve"> lao </w:t>
            </w:r>
            <w:proofErr w:type="spellStart"/>
            <w:r w:rsidRPr="00BA706F">
              <w:rPr>
                <w:rFonts w:ascii="Times New Roman" w:hAnsi="Times New Roman"/>
              </w:rPr>
              <w:t>từ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trừ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các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khoản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phụ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cấp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mà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thành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viên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Hội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đồng</w:t>
            </w:r>
            <w:proofErr w:type="spellEnd"/>
            <w:r w:rsidRPr="00BA706F">
              <w:rPr>
                <w:rFonts w:ascii="Times New Roman" w:hAnsi="Times New Roman"/>
              </w:rPr>
              <w:t xml:space="preserve"> quản </w:t>
            </w:r>
            <w:proofErr w:type="spellStart"/>
            <w:r w:rsidRPr="00BA706F">
              <w:rPr>
                <w:rFonts w:ascii="Times New Roman" w:hAnsi="Times New Roman"/>
              </w:rPr>
              <w:t>trị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được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hưởng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theo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quy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93" w:type="dxa"/>
          </w:tcPr>
          <w:p w14:paraId="235FDE25" w14:textId="77777777" w:rsidR="00EE3037" w:rsidRPr="00D95911" w:rsidRDefault="00EE3037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2FD9E73E" w14:textId="77777777" w:rsidR="00EE3037" w:rsidRPr="00D95911" w:rsidRDefault="00EE3037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5588F908" w14:textId="77777777" w:rsidR="00EE3037" w:rsidRPr="00D95911" w:rsidRDefault="00EE3037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61046083" w14:textId="77777777" w:rsidTr="00E94212">
        <w:tc>
          <w:tcPr>
            <w:tcW w:w="670" w:type="dxa"/>
          </w:tcPr>
          <w:p w14:paraId="56F42A32" w14:textId="354DA7AB" w:rsidR="006F000D" w:rsidRPr="00D95911" w:rsidRDefault="00EE3037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5" w:type="dxa"/>
          </w:tcPr>
          <w:p w14:paraId="70039A3A" w14:textId="640FE2AA" w:rsidR="00EE3037" w:rsidRPr="00D95911" w:rsidRDefault="00BA706F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06F">
              <w:rPr>
                <w:rFonts w:ascii="Times New Roman" w:hAnsi="Times New Roman"/>
              </w:rPr>
              <w:t>Có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vợ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 w:rsidRPr="00BA706F">
              <w:rPr>
                <w:rFonts w:ascii="Times New Roman" w:hAnsi="Times New Roman"/>
              </w:rPr>
              <w:t>chồng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bố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đẻ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bố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nuôi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mẹ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đẻ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mẹ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nuôi</w:t>
            </w:r>
            <w:proofErr w:type="spellEnd"/>
            <w:r w:rsidRPr="00BA706F">
              <w:rPr>
                <w:rFonts w:ascii="Times New Roman" w:hAnsi="Times New Roman"/>
              </w:rPr>
              <w:t xml:space="preserve">, con </w:t>
            </w:r>
            <w:proofErr w:type="spellStart"/>
            <w:r w:rsidRPr="00BA706F">
              <w:rPr>
                <w:rFonts w:ascii="Times New Roman" w:hAnsi="Times New Roman"/>
              </w:rPr>
              <w:t>đẻ</w:t>
            </w:r>
            <w:proofErr w:type="spellEnd"/>
            <w:r w:rsidRPr="00BA706F">
              <w:rPr>
                <w:rFonts w:ascii="Times New Roman" w:hAnsi="Times New Roman"/>
              </w:rPr>
              <w:t xml:space="preserve">, con </w:t>
            </w:r>
            <w:proofErr w:type="spellStart"/>
            <w:r w:rsidRPr="00BA706F">
              <w:rPr>
                <w:rFonts w:ascii="Times New Roman" w:hAnsi="Times New Roman"/>
              </w:rPr>
              <w:t>nuôi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anh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ruột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chị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ruột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em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ruột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là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cổ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đông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lớn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của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</w:p>
        </w:tc>
        <w:tc>
          <w:tcPr>
            <w:tcW w:w="893" w:type="dxa"/>
          </w:tcPr>
          <w:p w14:paraId="554089A5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27ED7268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5B4AD619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BA706F" w:rsidRPr="00D95911" w14:paraId="12B64295" w14:textId="77777777" w:rsidTr="00E94212">
        <w:tc>
          <w:tcPr>
            <w:tcW w:w="670" w:type="dxa"/>
          </w:tcPr>
          <w:p w14:paraId="0E52EAE2" w14:textId="0438ECE9" w:rsidR="00BA706F" w:rsidRDefault="00BA706F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55" w:type="dxa"/>
          </w:tcPr>
          <w:p w14:paraId="1A71FAD3" w14:textId="10E815EE" w:rsidR="00BA706F" w:rsidRDefault="00BA706F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06F">
              <w:rPr>
                <w:rFonts w:ascii="Times New Roman" w:hAnsi="Times New Roman"/>
              </w:rPr>
              <w:t>Có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vợ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 w:rsidRPr="00BA706F">
              <w:rPr>
                <w:rFonts w:ascii="Times New Roman" w:hAnsi="Times New Roman"/>
              </w:rPr>
              <w:t>chồng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bố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đẻ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bố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nuôi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mẹ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đẻ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mẹ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nuôi</w:t>
            </w:r>
            <w:proofErr w:type="spellEnd"/>
            <w:r w:rsidRPr="00BA706F">
              <w:rPr>
                <w:rFonts w:ascii="Times New Roman" w:hAnsi="Times New Roman"/>
              </w:rPr>
              <w:t xml:space="preserve">, con </w:t>
            </w:r>
            <w:proofErr w:type="spellStart"/>
            <w:r w:rsidRPr="00BA706F">
              <w:rPr>
                <w:rFonts w:ascii="Times New Roman" w:hAnsi="Times New Roman"/>
              </w:rPr>
              <w:t>đẻ</w:t>
            </w:r>
            <w:proofErr w:type="spellEnd"/>
            <w:r w:rsidRPr="00BA706F">
              <w:rPr>
                <w:rFonts w:ascii="Times New Roman" w:hAnsi="Times New Roman"/>
              </w:rPr>
              <w:t xml:space="preserve">, con </w:t>
            </w:r>
            <w:proofErr w:type="spellStart"/>
            <w:r w:rsidRPr="00BA706F">
              <w:rPr>
                <w:rFonts w:ascii="Times New Roman" w:hAnsi="Times New Roman"/>
              </w:rPr>
              <w:t>nuôi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anh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ruột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chị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ruột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em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ruột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là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Người</w:t>
            </w:r>
            <w:proofErr w:type="spellEnd"/>
            <w:r w:rsidRPr="00BA706F">
              <w:rPr>
                <w:rFonts w:ascii="Times New Roman" w:hAnsi="Times New Roman"/>
              </w:rPr>
              <w:t xml:space="preserve"> Quản Lý </w:t>
            </w:r>
            <w:r>
              <w:rPr>
                <w:rFonts w:ascii="Times New Roman" w:hAnsi="Times New Roman"/>
              </w:rPr>
              <w:t xml:space="preserve">(*) </w:t>
            </w:r>
            <w:proofErr w:type="spellStart"/>
            <w:r w:rsidRPr="00BA706F">
              <w:rPr>
                <w:rFonts w:ascii="Times New Roman" w:hAnsi="Times New Roman"/>
              </w:rPr>
              <w:t>của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hoặc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công</w:t>
            </w:r>
            <w:proofErr w:type="spellEnd"/>
            <w:r w:rsidRPr="00BA706F">
              <w:rPr>
                <w:rFonts w:ascii="Times New Roman" w:hAnsi="Times New Roman"/>
              </w:rPr>
              <w:t xml:space="preserve"> ty con </w:t>
            </w:r>
            <w:proofErr w:type="spellStart"/>
            <w:r w:rsidRPr="00BA706F">
              <w:rPr>
                <w:rFonts w:ascii="Times New Roman" w:hAnsi="Times New Roman"/>
              </w:rPr>
              <w:t>của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E099AB3" w14:textId="329E0109" w:rsidR="00BA706F" w:rsidRPr="00BA706F" w:rsidRDefault="00BA706F" w:rsidP="008D13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(*) </w:t>
            </w:r>
            <w:proofErr w:type="spellStart"/>
            <w:r w:rsidRPr="00614944">
              <w:rPr>
                <w:rFonts w:ascii="Times New Roman" w:hAnsi="Times New Roman"/>
                <w:i/>
              </w:rPr>
              <w:t>Người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Quản Lý </w:t>
            </w:r>
            <w:proofErr w:type="spellStart"/>
            <w:r w:rsidRPr="00614944">
              <w:rPr>
                <w:rFonts w:ascii="Times New Roman" w:hAnsi="Times New Roman"/>
                <w:i/>
              </w:rPr>
              <w:t>gồm</w:t>
            </w:r>
            <w:proofErr w:type="spellEnd"/>
            <w:r w:rsidR="008D029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  <w:i/>
              </w:rPr>
              <w:t>chủ</w:t>
            </w:r>
            <w:proofErr w:type="spellEnd"/>
            <w:r w:rsidR="008D029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  <w:i/>
              </w:rPr>
              <w:t>tịch</w:t>
            </w:r>
            <w:proofErr w:type="spellEnd"/>
            <w:r w:rsidR="008D029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  <w:i/>
              </w:rPr>
              <w:t>Hội</w:t>
            </w:r>
            <w:proofErr w:type="spellEnd"/>
            <w:r w:rsidR="008D029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  <w:i/>
              </w:rPr>
              <w:t>đồng</w:t>
            </w:r>
            <w:proofErr w:type="spellEnd"/>
            <w:r w:rsidR="008D0295">
              <w:rPr>
                <w:rFonts w:ascii="Times New Roman" w:hAnsi="Times New Roman"/>
                <w:i/>
              </w:rPr>
              <w:t xml:space="preserve"> Quản </w:t>
            </w:r>
            <w:proofErr w:type="spellStart"/>
            <w:r w:rsidR="008D0295">
              <w:rPr>
                <w:rFonts w:ascii="Times New Roman" w:hAnsi="Times New Roman"/>
                <w:i/>
              </w:rPr>
              <w:t>trị</w:t>
            </w:r>
            <w:proofErr w:type="spellEnd"/>
            <w:r w:rsidR="008D0295">
              <w:rPr>
                <w:rFonts w:ascii="Times New Roman" w:hAnsi="Times New Roman"/>
                <w:i/>
              </w:rPr>
              <w:t>,</w:t>
            </w:r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thành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viên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Hội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đồng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Quản </w:t>
            </w:r>
            <w:proofErr w:type="spellStart"/>
            <w:r w:rsidRPr="00614944">
              <w:rPr>
                <w:rFonts w:ascii="Times New Roman" w:hAnsi="Times New Roman"/>
                <w:i/>
              </w:rPr>
              <w:t>trị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330361">
              <w:rPr>
                <w:rFonts w:ascii="Times New Roman" w:hAnsi="Times New Roman"/>
                <w:i/>
              </w:rPr>
              <w:t>và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các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cá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nhân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giữ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chức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danh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quản lý </w:t>
            </w:r>
            <w:proofErr w:type="spellStart"/>
            <w:r w:rsidR="00330361">
              <w:rPr>
                <w:rFonts w:ascii="Times New Roman" w:hAnsi="Times New Roman"/>
                <w:i/>
              </w:rPr>
              <w:t>khác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của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  <w:i/>
              </w:rPr>
              <w:t>Vietsugar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do ĐHĐCĐ </w:t>
            </w:r>
            <w:proofErr w:type="spellStart"/>
            <w:r w:rsidR="00330361">
              <w:rPr>
                <w:rFonts w:ascii="Times New Roman" w:hAnsi="Times New Roman"/>
                <w:i/>
              </w:rPr>
              <w:t>bổ</w:t>
            </w:r>
            <w:proofErr w:type="spellEnd"/>
            <w:r w:rsidR="003303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0361">
              <w:rPr>
                <w:rFonts w:ascii="Times New Roman" w:hAnsi="Times New Roman"/>
                <w:i/>
              </w:rPr>
              <w:t>nhiệm</w:t>
            </w:r>
            <w:proofErr w:type="spellEnd"/>
            <w:r w:rsidR="00330361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93" w:type="dxa"/>
          </w:tcPr>
          <w:p w14:paraId="71807A26" w14:textId="77777777" w:rsidR="00BA706F" w:rsidRPr="00D95911" w:rsidRDefault="00BA706F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68DAFBB0" w14:textId="77777777" w:rsidR="00BA706F" w:rsidRPr="00D95911" w:rsidRDefault="00BA706F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33F680C1" w14:textId="77777777" w:rsidR="00BA706F" w:rsidRPr="00D95911" w:rsidRDefault="00BA706F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E3037" w:rsidRPr="00D95911" w14:paraId="62FB6915" w14:textId="77777777" w:rsidTr="00E94212">
        <w:tc>
          <w:tcPr>
            <w:tcW w:w="670" w:type="dxa"/>
          </w:tcPr>
          <w:p w14:paraId="47630654" w14:textId="797CB4E3" w:rsidR="00EE3037" w:rsidRDefault="00BA706F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55" w:type="dxa"/>
          </w:tcPr>
          <w:p w14:paraId="3CF6A373" w14:textId="729A8B3C" w:rsidR="00EE3037" w:rsidRPr="00D95911" w:rsidRDefault="00BA706F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06F">
              <w:rPr>
                <w:rFonts w:ascii="Times New Roman" w:hAnsi="Times New Roman"/>
              </w:rPr>
              <w:t>Trực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tiếp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hoặc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gián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tiếp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sở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hữu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ít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nhất</w:t>
            </w:r>
            <w:proofErr w:type="spellEnd"/>
            <w:r w:rsidRPr="00BA706F">
              <w:rPr>
                <w:rFonts w:ascii="Times New Roman" w:hAnsi="Times New Roman"/>
              </w:rPr>
              <w:t xml:space="preserve"> 01% </w:t>
            </w:r>
            <w:proofErr w:type="spellStart"/>
            <w:r w:rsidRPr="00BA706F">
              <w:rPr>
                <w:rFonts w:ascii="Times New Roman" w:hAnsi="Times New Roman"/>
              </w:rPr>
              <w:t>tổng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số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cổ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phần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có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quyền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biểu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quyết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của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</w:p>
        </w:tc>
        <w:tc>
          <w:tcPr>
            <w:tcW w:w="893" w:type="dxa"/>
          </w:tcPr>
          <w:p w14:paraId="5CE951EF" w14:textId="77777777" w:rsidR="00EE3037" w:rsidRPr="00D95911" w:rsidRDefault="00EE3037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7DF931E2" w14:textId="77777777" w:rsidR="00EE3037" w:rsidRPr="00D95911" w:rsidRDefault="00EE3037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5BFBB92A" w14:textId="77777777" w:rsidR="00EE3037" w:rsidRPr="00D95911" w:rsidRDefault="00EE3037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7227A943" w14:textId="77777777" w:rsidTr="00E94212">
        <w:tc>
          <w:tcPr>
            <w:tcW w:w="670" w:type="dxa"/>
          </w:tcPr>
          <w:p w14:paraId="7FF75CD9" w14:textId="4B4D0E21" w:rsidR="006F000D" w:rsidRPr="00D95911" w:rsidRDefault="00F50740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55" w:type="dxa"/>
          </w:tcPr>
          <w:p w14:paraId="4FB1FA2D" w14:textId="2DDC7C40" w:rsidR="006F000D" w:rsidRPr="00D95911" w:rsidRDefault="00614944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06F">
              <w:rPr>
                <w:rFonts w:ascii="Times New Roman" w:hAnsi="Times New Roman"/>
              </w:rPr>
              <w:t>Từng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làm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thành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viên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Hội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đồng</w:t>
            </w:r>
            <w:proofErr w:type="spellEnd"/>
            <w:r w:rsidRPr="00BA706F">
              <w:rPr>
                <w:rFonts w:ascii="Times New Roman" w:hAnsi="Times New Roman"/>
              </w:rPr>
              <w:t xml:space="preserve"> quản </w:t>
            </w:r>
            <w:proofErr w:type="spellStart"/>
            <w:r w:rsidRPr="00BA706F"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trong</w:t>
            </w:r>
            <w:proofErr w:type="spellEnd"/>
            <w:r w:rsidRPr="00BA706F">
              <w:rPr>
                <w:rFonts w:ascii="Times New Roman" w:hAnsi="Times New Roman"/>
              </w:rPr>
              <w:t xml:space="preserve"> 05 </w:t>
            </w:r>
            <w:proofErr w:type="spellStart"/>
            <w:r w:rsidRPr="00BA706F">
              <w:rPr>
                <w:rFonts w:ascii="Times New Roman" w:hAnsi="Times New Roman"/>
              </w:rPr>
              <w:t>năm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liền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trước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đó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ứng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Quản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</w:t>
            </w:r>
            <w:proofErr w:type="spellEnd"/>
            <w:r w:rsidR="005A109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3" w:type="dxa"/>
          </w:tcPr>
          <w:p w14:paraId="79D7683C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57C6C878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00059B69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209EDD39" w14:textId="77777777" w:rsidTr="00E94212">
        <w:tc>
          <w:tcPr>
            <w:tcW w:w="670" w:type="dxa"/>
          </w:tcPr>
          <w:p w14:paraId="7695704A" w14:textId="6CFE8AD4" w:rsidR="006F000D" w:rsidRPr="00D95911" w:rsidRDefault="00F50740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55" w:type="dxa"/>
          </w:tcPr>
          <w:p w14:paraId="5E01C5BC" w14:textId="7E977C09" w:rsidR="006F000D" w:rsidRPr="00D95911" w:rsidRDefault="00614944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06F">
              <w:rPr>
                <w:rFonts w:ascii="Times New Roman" w:hAnsi="Times New Roman"/>
              </w:rPr>
              <w:t>Làm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việc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tại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các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tổ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chức</w:t>
            </w:r>
            <w:proofErr w:type="spellEnd"/>
            <w:r w:rsidRPr="00BA706F">
              <w:rPr>
                <w:rFonts w:ascii="Times New Roman" w:hAnsi="Times New Roman"/>
              </w:rPr>
              <w:t xml:space="preserve"> cung </w:t>
            </w:r>
            <w:proofErr w:type="spellStart"/>
            <w:r w:rsidRPr="00BA706F">
              <w:rPr>
                <w:rFonts w:ascii="Times New Roman" w:hAnsi="Times New Roman"/>
              </w:rPr>
              <w:t>cấp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dịch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vụ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tư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vấn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pháp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luật</w:t>
            </w:r>
            <w:proofErr w:type="spellEnd"/>
            <w:r w:rsidRPr="00BA706F">
              <w:rPr>
                <w:rFonts w:ascii="Times New Roman" w:hAnsi="Times New Roman"/>
              </w:rPr>
              <w:t xml:space="preserve">, </w:t>
            </w:r>
            <w:proofErr w:type="spellStart"/>
            <w:r w:rsidRPr="00BA706F">
              <w:rPr>
                <w:rFonts w:ascii="Times New Roman" w:hAnsi="Times New Roman"/>
              </w:rPr>
              <w:t>kiểm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toán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cho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trong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hai</w:t>
            </w:r>
            <w:proofErr w:type="spellEnd"/>
            <w:r w:rsidRPr="00BA706F">
              <w:rPr>
                <w:rFonts w:ascii="Times New Roman" w:hAnsi="Times New Roman"/>
              </w:rPr>
              <w:t xml:space="preserve"> (02) </w:t>
            </w:r>
            <w:proofErr w:type="spellStart"/>
            <w:r w:rsidRPr="00BA706F">
              <w:rPr>
                <w:rFonts w:ascii="Times New Roman" w:hAnsi="Times New Roman"/>
              </w:rPr>
              <w:t>năm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gần</w:t>
            </w:r>
            <w:proofErr w:type="spellEnd"/>
            <w:r w:rsidRPr="00BA706F">
              <w:rPr>
                <w:rFonts w:ascii="Times New Roman" w:hAnsi="Times New Roman"/>
              </w:rPr>
              <w:t xml:space="preserve"> </w:t>
            </w:r>
            <w:proofErr w:type="spellStart"/>
            <w:r w:rsidRPr="00BA706F">
              <w:rPr>
                <w:rFonts w:ascii="Times New Roman" w:hAnsi="Times New Roman"/>
              </w:rPr>
              <w:t>nhất</w:t>
            </w:r>
            <w:proofErr w:type="spellEnd"/>
          </w:p>
        </w:tc>
        <w:tc>
          <w:tcPr>
            <w:tcW w:w="893" w:type="dxa"/>
          </w:tcPr>
          <w:p w14:paraId="050BAB12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2BAE88FD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61CA1545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6CA75F3A" w14:textId="77777777" w:rsidTr="00E94212">
        <w:tc>
          <w:tcPr>
            <w:tcW w:w="670" w:type="dxa"/>
          </w:tcPr>
          <w:p w14:paraId="09998F6E" w14:textId="4CC71FA1" w:rsidR="006F000D" w:rsidRPr="00D95911" w:rsidRDefault="00F50740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55" w:type="dxa"/>
          </w:tcPr>
          <w:p w14:paraId="7B18C185" w14:textId="516EF476" w:rsidR="006F000D" w:rsidRDefault="00614944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tác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hoặc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Người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quan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(*)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đối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tác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có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giá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trị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giao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dịch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hàng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năm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với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chiếm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từ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ba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mươi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phần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trăm</w:t>
            </w:r>
            <w:proofErr w:type="spellEnd"/>
            <w:r w:rsidRPr="00614944">
              <w:rPr>
                <w:rFonts w:ascii="Times New Roman" w:hAnsi="Times New Roman"/>
              </w:rPr>
              <w:t xml:space="preserve"> (30%) </w:t>
            </w:r>
            <w:proofErr w:type="spellStart"/>
            <w:r w:rsidRPr="00614944">
              <w:rPr>
                <w:rFonts w:ascii="Times New Roman" w:hAnsi="Times New Roman"/>
              </w:rPr>
              <w:t>trở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tổng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doanh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thu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hoặc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tổng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giá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trị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hàng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hoá</w:t>
            </w:r>
            <w:proofErr w:type="spellEnd"/>
            <w:r w:rsidRPr="00614944">
              <w:rPr>
                <w:rFonts w:ascii="Times New Roman" w:hAnsi="Times New Roman"/>
              </w:rPr>
              <w:t xml:space="preserve">, </w:t>
            </w:r>
            <w:proofErr w:type="spellStart"/>
            <w:r w:rsidRPr="00614944">
              <w:rPr>
                <w:rFonts w:ascii="Times New Roman" w:hAnsi="Times New Roman"/>
              </w:rPr>
              <w:t>dịch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vụ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mua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vào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trong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hai</w:t>
            </w:r>
            <w:proofErr w:type="spellEnd"/>
            <w:r w:rsidRPr="00614944">
              <w:rPr>
                <w:rFonts w:ascii="Times New Roman" w:hAnsi="Times New Roman"/>
              </w:rPr>
              <w:t xml:space="preserve"> (02) </w:t>
            </w:r>
            <w:proofErr w:type="spellStart"/>
            <w:r w:rsidRPr="00614944">
              <w:rPr>
                <w:rFonts w:ascii="Times New Roman" w:hAnsi="Times New Roman"/>
              </w:rPr>
              <w:t>năm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gần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201985" w14:textId="72563211" w:rsidR="00614944" w:rsidRPr="00D95911" w:rsidRDefault="00614944" w:rsidP="008D13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(*) </w:t>
            </w:r>
            <w:proofErr w:type="spellStart"/>
            <w:r w:rsidRPr="00614944">
              <w:rPr>
                <w:rFonts w:ascii="Times New Roman" w:hAnsi="Times New Roman"/>
                <w:i/>
              </w:rPr>
              <w:t>Người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có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liên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quan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được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định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nghĩa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tại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Khoản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23 </w:t>
            </w:r>
            <w:proofErr w:type="spellStart"/>
            <w:r w:rsidRPr="00614944">
              <w:rPr>
                <w:rFonts w:ascii="Times New Roman" w:hAnsi="Times New Roman"/>
                <w:i/>
              </w:rPr>
              <w:t>Điều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4 </w:t>
            </w:r>
            <w:proofErr w:type="spellStart"/>
            <w:r w:rsidRPr="00614944">
              <w:rPr>
                <w:rFonts w:ascii="Times New Roman" w:hAnsi="Times New Roman"/>
                <w:i/>
              </w:rPr>
              <w:t>của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Luật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Doanh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Nghiệp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  <w:i/>
              </w:rPr>
              <w:t>và</w:t>
            </w:r>
            <w:proofErr w:type="spellEnd"/>
            <w:r w:rsidRPr="00614944">
              <w:rPr>
                <w:rFonts w:ascii="Times New Roman" w:hAnsi="Times New Roman"/>
                <w:i/>
              </w:rPr>
              <w:t xml:space="preserve"> </w:t>
            </w:r>
            <w:bookmarkStart w:id="0" w:name="_GoBack"/>
            <w:proofErr w:type="spellStart"/>
            <w:r w:rsidRPr="00A21480">
              <w:rPr>
                <w:rFonts w:ascii="Times New Roman" w:hAnsi="Times New Roman"/>
                <w:i/>
                <w:strike/>
                <w:color w:val="FF0000"/>
              </w:rPr>
              <w:t>Khoản</w:t>
            </w:r>
            <w:proofErr w:type="spellEnd"/>
            <w:r w:rsidRPr="00A21480">
              <w:rPr>
                <w:rFonts w:ascii="Times New Roman" w:hAnsi="Times New Roman"/>
                <w:i/>
                <w:strike/>
                <w:color w:val="FF0000"/>
              </w:rPr>
              <w:t xml:space="preserve"> 46 </w:t>
            </w:r>
            <w:proofErr w:type="spellStart"/>
            <w:r w:rsidRPr="00A21480">
              <w:rPr>
                <w:rFonts w:ascii="Times New Roman" w:hAnsi="Times New Roman"/>
                <w:i/>
                <w:strike/>
                <w:color w:val="FF0000"/>
              </w:rPr>
              <w:t>Điều</w:t>
            </w:r>
            <w:proofErr w:type="spellEnd"/>
            <w:r w:rsidRPr="00A21480">
              <w:rPr>
                <w:rFonts w:ascii="Times New Roman" w:hAnsi="Times New Roman"/>
                <w:i/>
                <w:strike/>
                <w:color w:val="FF0000"/>
              </w:rPr>
              <w:t xml:space="preserve"> 4 </w:t>
            </w:r>
            <w:proofErr w:type="spellStart"/>
            <w:r w:rsidRPr="00A21480">
              <w:rPr>
                <w:rFonts w:ascii="Times New Roman" w:hAnsi="Times New Roman"/>
                <w:i/>
                <w:strike/>
                <w:color w:val="FF0000"/>
              </w:rPr>
              <w:t>Luật</w:t>
            </w:r>
            <w:proofErr w:type="spellEnd"/>
            <w:r w:rsidRPr="00A21480">
              <w:rPr>
                <w:rFonts w:ascii="Times New Roman" w:hAnsi="Times New Roman"/>
                <w:i/>
                <w:strike/>
                <w:color w:val="FF0000"/>
              </w:rPr>
              <w:t xml:space="preserve"> </w:t>
            </w:r>
            <w:proofErr w:type="spellStart"/>
            <w:r w:rsidRPr="00A21480">
              <w:rPr>
                <w:rFonts w:ascii="Times New Roman" w:hAnsi="Times New Roman"/>
                <w:i/>
                <w:strike/>
                <w:color w:val="FF0000"/>
              </w:rPr>
              <w:t>Chứng</w:t>
            </w:r>
            <w:proofErr w:type="spellEnd"/>
            <w:r w:rsidRPr="00A21480">
              <w:rPr>
                <w:rFonts w:ascii="Times New Roman" w:hAnsi="Times New Roman"/>
                <w:i/>
                <w:strike/>
                <w:color w:val="FF0000"/>
              </w:rPr>
              <w:t xml:space="preserve"> </w:t>
            </w:r>
            <w:proofErr w:type="spellStart"/>
            <w:r w:rsidRPr="00A21480">
              <w:rPr>
                <w:rFonts w:ascii="Times New Roman" w:hAnsi="Times New Roman"/>
                <w:i/>
                <w:strike/>
                <w:color w:val="FF0000"/>
              </w:rPr>
              <w:t>Khoán</w:t>
            </w:r>
            <w:proofErr w:type="spellEnd"/>
            <w:r w:rsidRPr="00A21480">
              <w:rPr>
                <w:rFonts w:ascii="Times New Roman" w:hAnsi="Times New Roman"/>
                <w:strike/>
                <w:color w:val="FF0000"/>
              </w:rPr>
              <w:t>.</w:t>
            </w:r>
            <w:bookmarkEnd w:id="0"/>
          </w:p>
        </w:tc>
        <w:tc>
          <w:tcPr>
            <w:tcW w:w="893" w:type="dxa"/>
          </w:tcPr>
          <w:p w14:paraId="617FE3BF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02510DD4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7A8C1FA8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741901DF" w14:textId="77777777" w:rsidTr="00E94212">
        <w:tc>
          <w:tcPr>
            <w:tcW w:w="670" w:type="dxa"/>
          </w:tcPr>
          <w:p w14:paraId="6BFD13E7" w14:textId="62A7711D" w:rsidR="006F000D" w:rsidRPr="00D95911" w:rsidRDefault="00F50740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55" w:type="dxa"/>
          </w:tcPr>
          <w:p w14:paraId="66F16B0B" w14:textId="66E9E84F" w:rsidR="006F000D" w:rsidRPr="00D95911" w:rsidRDefault="00614944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14944">
              <w:rPr>
                <w:rFonts w:ascii="Times New Roman" w:hAnsi="Times New Roman"/>
              </w:rPr>
              <w:t>Là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thành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viên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gia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đình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trực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hệ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một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cá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nhân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đang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là</w:t>
            </w:r>
            <w:proofErr w:type="spellEnd"/>
            <w:r w:rsidRPr="00614944">
              <w:rPr>
                <w:rFonts w:ascii="Times New Roman" w:hAnsi="Times New Roman"/>
              </w:rPr>
              <w:t xml:space="preserve">, </w:t>
            </w:r>
            <w:proofErr w:type="spellStart"/>
            <w:r w:rsidRPr="00614944">
              <w:rPr>
                <w:rFonts w:ascii="Times New Roman" w:hAnsi="Times New Roman"/>
              </w:rPr>
              <w:t>hoặc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trong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năm</w:t>
            </w:r>
            <w:proofErr w:type="spellEnd"/>
            <w:r w:rsidRPr="00614944">
              <w:rPr>
                <w:rFonts w:ascii="Times New Roman" w:hAnsi="Times New Roman"/>
              </w:rPr>
              <w:t xml:space="preserve"> (05) </w:t>
            </w:r>
            <w:proofErr w:type="spellStart"/>
            <w:r w:rsidRPr="00614944">
              <w:rPr>
                <w:rFonts w:ascii="Times New Roman" w:hAnsi="Times New Roman"/>
              </w:rPr>
              <w:t>năm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gần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nhất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đã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là</w:t>
            </w:r>
            <w:proofErr w:type="spellEnd"/>
            <w:r w:rsidRPr="00614944">
              <w:rPr>
                <w:rFonts w:ascii="Times New Roman" w:hAnsi="Times New Roman"/>
              </w:rPr>
              <w:t xml:space="preserve">, </w:t>
            </w:r>
            <w:proofErr w:type="spellStart"/>
            <w:r w:rsidRPr="00614944">
              <w:rPr>
                <w:rFonts w:ascii="Times New Roman" w:hAnsi="Times New Roman"/>
              </w:rPr>
              <w:t>một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Người</w:t>
            </w:r>
            <w:proofErr w:type="spellEnd"/>
            <w:r w:rsidRPr="00614944">
              <w:rPr>
                <w:rFonts w:ascii="Times New Roman" w:hAnsi="Times New Roman"/>
              </w:rPr>
              <w:t xml:space="preserve"> Quản Lý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hoặc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Người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có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3" w:type="dxa"/>
          </w:tcPr>
          <w:p w14:paraId="56A47503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7E29E321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27FB7089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62E7303F" w14:textId="77777777" w:rsidTr="00E94212">
        <w:tc>
          <w:tcPr>
            <w:tcW w:w="670" w:type="dxa"/>
          </w:tcPr>
          <w:p w14:paraId="7E69BA80" w14:textId="4BA8CFC9" w:rsidR="006F000D" w:rsidRPr="00D95911" w:rsidRDefault="00F50740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5" w:type="dxa"/>
          </w:tcPr>
          <w:p w14:paraId="3924AF52" w14:textId="34116D55" w:rsidR="006F000D" w:rsidRPr="00D95911" w:rsidRDefault="00614944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14944">
              <w:rPr>
                <w:rFonts w:ascii="Times New Roman" w:hAnsi="Times New Roman"/>
              </w:rPr>
              <w:t>Là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cán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bộ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điều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hành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một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công</w:t>
            </w:r>
            <w:proofErr w:type="spellEnd"/>
            <w:r w:rsidRPr="00614944">
              <w:rPr>
                <w:rFonts w:ascii="Times New Roman" w:hAnsi="Times New Roman"/>
              </w:rPr>
              <w:t xml:space="preserve"> ty </w:t>
            </w:r>
            <w:proofErr w:type="spellStart"/>
            <w:r w:rsidRPr="00614944">
              <w:rPr>
                <w:rFonts w:ascii="Times New Roman" w:hAnsi="Times New Roman"/>
              </w:rPr>
              <w:t>khác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mà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một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Người</w:t>
            </w:r>
            <w:proofErr w:type="spellEnd"/>
            <w:r w:rsidR="008D0295">
              <w:rPr>
                <w:rFonts w:ascii="Times New Roman" w:hAnsi="Times New Roman"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</w:rPr>
              <w:t>điều</w:t>
            </w:r>
            <w:proofErr w:type="spellEnd"/>
            <w:r w:rsidR="008D0295">
              <w:rPr>
                <w:rFonts w:ascii="Times New Roman" w:hAnsi="Times New Roman"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</w:rPr>
              <w:t>hành</w:t>
            </w:r>
            <w:proofErr w:type="spellEnd"/>
            <w:r w:rsidR="008D0295">
              <w:rPr>
                <w:rFonts w:ascii="Times New Roman" w:hAnsi="Times New Roman"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</w:rPr>
              <w:t>doanh</w:t>
            </w:r>
            <w:proofErr w:type="spellEnd"/>
            <w:r w:rsidR="008D0295">
              <w:rPr>
                <w:rFonts w:ascii="Times New Roman" w:hAnsi="Times New Roman"/>
              </w:rPr>
              <w:t xml:space="preserve"> </w:t>
            </w:r>
            <w:proofErr w:type="spellStart"/>
            <w:r w:rsidR="008D0295">
              <w:rPr>
                <w:rFonts w:ascii="Times New Roman" w:hAnsi="Times New Roman"/>
              </w:rPr>
              <w:t>nghiệp</w:t>
            </w:r>
            <w:proofErr w:type="spellEnd"/>
            <w:r w:rsidR="008D0295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của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là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thành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viên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Hội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đồng</w:t>
            </w:r>
            <w:proofErr w:type="spellEnd"/>
            <w:r w:rsidRPr="00614944">
              <w:rPr>
                <w:rFonts w:ascii="Times New Roman" w:hAnsi="Times New Roman"/>
              </w:rPr>
              <w:t xml:space="preserve"> quản </w:t>
            </w:r>
            <w:proofErr w:type="spellStart"/>
            <w:r w:rsidRPr="00614944"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đó</w:t>
            </w:r>
            <w:proofErr w:type="spellEnd"/>
          </w:p>
        </w:tc>
        <w:tc>
          <w:tcPr>
            <w:tcW w:w="893" w:type="dxa"/>
          </w:tcPr>
          <w:p w14:paraId="4F66A924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3073A771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5FEB59F7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E94212" w:rsidRPr="00D95911" w14:paraId="63D453B7" w14:textId="77777777" w:rsidTr="00E94212">
        <w:tc>
          <w:tcPr>
            <w:tcW w:w="670" w:type="dxa"/>
          </w:tcPr>
          <w:p w14:paraId="5A32C0B8" w14:textId="64CAA639" w:rsidR="006F000D" w:rsidRPr="00D95911" w:rsidRDefault="00F50740" w:rsidP="008D1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55" w:type="dxa"/>
          </w:tcPr>
          <w:p w14:paraId="681838E5" w14:textId="4DC646B8" w:rsidR="006F000D" w:rsidRPr="00D95911" w:rsidRDefault="00614944" w:rsidP="008D13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14944">
              <w:rPr>
                <w:rFonts w:ascii="Times New Roman" w:hAnsi="Times New Roman"/>
              </w:rPr>
              <w:t>Có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mối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hệ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kết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với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một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tổ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chức</w:t>
            </w:r>
            <w:proofErr w:type="spellEnd"/>
            <w:r w:rsidRPr="00614944">
              <w:rPr>
                <w:rFonts w:ascii="Times New Roman" w:hAnsi="Times New Roman"/>
              </w:rPr>
              <w:t xml:space="preserve"> phi </w:t>
            </w:r>
            <w:proofErr w:type="spellStart"/>
            <w:r w:rsidRPr="00614944">
              <w:rPr>
                <w:rFonts w:ascii="Times New Roman" w:hAnsi="Times New Roman"/>
              </w:rPr>
              <w:t>lợi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nhuận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nhận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những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khoản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tiền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đóng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góp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lớn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từ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hoặc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từ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Người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có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liên</w:t>
            </w:r>
            <w:proofErr w:type="spellEnd"/>
            <w:r w:rsidRPr="00614944">
              <w:rPr>
                <w:rFonts w:ascii="Times New Roman" w:hAnsi="Times New Roman"/>
              </w:rPr>
              <w:t xml:space="preserve"> </w:t>
            </w:r>
            <w:proofErr w:type="spellStart"/>
            <w:r w:rsidRPr="00614944"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A4D06">
              <w:rPr>
                <w:rFonts w:ascii="Times New Roman" w:hAnsi="Times New Roman"/>
              </w:rPr>
              <w:t>Vietsugar</w:t>
            </w:r>
            <w:proofErr w:type="spellEnd"/>
          </w:p>
        </w:tc>
        <w:tc>
          <w:tcPr>
            <w:tcW w:w="893" w:type="dxa"/>
          </w:tcPr>
          <w:p w14:paraId="044B922B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14:paraId="62334174" w14:textId="77777777" w:rsidR="006F000D" w:rsidRPr="00D95911" w:rsidRDefault="006F000D" w:rsidP="008D13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6362E411" w14:textId="77777777" w:rsidR="006F000D" w:rsidRPr="00D95911" w:rsidRDefault="006F000D" w:rsidP="008D1316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</w:tbl>
    <w:p w14:paraId="057CF679" w14:textId="77777777" w:rsidR="00E94212" w:rsidRDefault="00E94212" w:rsidP="006F000D">
      <w:pPr>
        <w:pStyle w:val="Header"/>
        <w:ind w:firstLine="360"/>
        <w:rPr>
          <w:rFonts w:ascii="Times New Roman" w:hAnsi="Times New Roman"/>
          <w:lang w:val="sv-SE"/>
        </w:rPr>
      </w:pPr>
    </w:p>
    <w:p w14:paraId="368ABADA" w14:textId="400E2C04" w:rsidR="006F000D" w:rsidRDefault="006F000D" w:rsidP="006F000D">
      <w:pPr>
        <w:pStyle w:val="Header"/>
        <w:ind w:firstLine="360"/>
        <w:rPr>
          <w:rFonts w:ascii="Times New Roman" w:hAnsi="Times New Roman"/>
          <w:lang w:val="sv-SE"/>
        </w:rPr>
      </w:pPr>
      <w:r w:rsidRPr="00455527">
        <w:rPr>
          <w:rFonts w:ascii="Times New Roman" w:hAnsi="Times New Roman"/>
          <w:lang w:val="sv-SE"/>
        </w:rPr>
        <w:t xml:space="preserve">Tôi xin cam đoan những lời khai trên là hoàn toàn </w:t>
      </w:r>
      <w:r>
        <w:rPr>
          <w:rFonts w:ascii="Times New Roman" w:hAnsi="Times New Roman"/>
          <w:lang w:val="sv-SE"/>
        </w:rPr>
        <w:t>trung thực, chính xác và hợp lý</w:t>
      </w:r>
      <w:r w:rsidRPr="00455527">
        <w:rPr>
          <w:rFonts w:ascii="Times New Roman" w:hAnsi="Times New Roman"/>
          <w:lang w:val="sv-SE"/>
        </w:rPr>
        <w:t>, nếu sai tôi xin chịu trách nhiệm trước pháp luật.</w:t>
      </w:r>
    </w:p>
    <w:p w14:paraId="7ABB5D28" w14:textId="77777777" w:rsidR="0013293F" w:rsidRDefault="0013293F" w:rsidP="006F000D">
      <w:pPr>
        <w:pStyle w:val="Header"/>
        <w:ind w:firstLine="360"/>
        <w:rPr>
          <w:rFonts w:ascii="Times New Roman" w:hAnsi="Times New Roman"/>
          <w:lang w:val="sv-SE"/>
        </w:rPr>
      </w:pPr>
    </w:p>
    <w:p w14:paraId="032F1E75" w14:textId="6D6164AF" w:rsidR="006F000D" w:rsidRPr="009E0423" w:rsidRDefault="006F000D" w:rsidP="006F000D">
      <w:pPr>
        <w:ind w:left="5760"/>
        <w:jc w:val="center"/>
        <w:rPr>
          <w:rFonts w:ascii="Times New Roman" w:hAnsi="Times New Roman"/>
          <w:lang w:val="sv-SE"/>
        </w:rPr>
      </w:pPr>
      <w:r w:rsidRPr="009E0423">
        <w:rPr>
          <w:rFonts w:ascii="Times New Roman" w:hAnsi="Times New Roman"/>
          <w:lang w:val="sv-SE"/>
        </w:rPr>
        <w:t>……, ngày</w:t>
      </w:r>
      <w:r>
        <w:rPr>
          <w:rFonts w:ascii="Times New Roman" w:hAnsi="Times New Roman"/>
          <w:lang w:val="sv-SE"/>
        </w:rPr>
        <w:t>......</w:t>
      </w:r>
      <w:r w:rsidRPr="009E0423">
        <w:rPr>
          <w:rFonts w:ascii="Times New Roman" w:hAnsi="Times New Roman"/>
          <w:lang w:val="sv-SE"/>
        </w:rPr>
        <w:t>tháng</w:t>
      </w:r>
      <w:r>
        <w:rPr>
          <w:rFonts w:ascii="Times New Roman" w:hAnsi="Times New Roman"/>
          <w:lang w:val="sv-SE"/>
        </w:rPr>
        <w:t>......</w:t>
      </w:r>
      <w:r w:rsidRPr="009E0423">
        <w:rPr>
          <w:rFonts w:ascii="Times New Roman" w:hAnsi="Times New Roman"/>
          <w:lang w:val="sv-SE"/>
        </w:rPr>
        <w:t xml:space="preserve">năm </w:t>
      </w:r>
      <w:r w:rsidR="0031110F">
        <w:rPr>
          <w:rFonts w:ascii="Times New Roman" w:hAnsi="Times New Roman"/>
          <w:lang w:val="sv-SE"/>
        </w:rPr>
        <w:t>2022</w:t>
      </w:r>
    </w:p>
    <w:p w14:paraId="41B01923" w14:textId="77777777" w:rsidR="006F000D" w:rsidRPr="009E0423" w:rsidRDefault="006F000D" w:rsidP="006F000D">
      <w:pPr>
        <w:ind w:left="5760"/>
        <w:jc w:val="center"/>
        <w:rPr>
          <w:rFonts w:ascii="Times New Roman" w:hAnsi="Times New Roman"/>
          <w:b/>
          <w:lang w:val="sv-SE"/>
        </w:rPr>
      </w:pPr>
      <w:r w:rsidRPr="009E0423">
        <w:rPr>
          <w:rFonts w:ascii="Times New Roman" w:hAnsi="Times New Roman"/>
          <w:b/>
          <w:lang w:val="sv-SE"/>
        </w:rPr>
        <w:t>Người khai</w:t>
      </w:r>
    </w:p>
    <w:p w14:paraId="1BC13B1F" w14:textId="77777777" w:rsidR="006F000D" w:rsidRPr="009E0423" w:rsidRDefault="006F000D" w:rsidP="006F000D">
      <w:pPr>
        <w:ind w:left="5760"/>
        <w:jc w:val="center"/>
        <w:rPr>
          <w:rFonts w:ascii="Times New Roman" w:hAnsi="Times New Roman"/>
          <w:szCs w:val="24"/>
          <w:lang w:val="sv-SE"/>
        </w:rPr>
      </w:pPr>
      <w:r w:rsidRPr="009E0423">
        <w:rPr>
          <w:rFonts w:ascii="Times New Roman" w:hAnsi="Times New Roman"/>
          <w:lang w:val="sv-SE"/>
        </w:rPr>
        <w:t>(Ký và ghi rõ họ tên)</w:t>
      </w:r>
    </w:p>
    <w:p w14:paraId="5F05D1DA" w14:textId="77777777" w:rsidR="000F477F" w:rsidRDefault="00A21480"/>
    <w:sectPr w:rsidR="000F477F" w:rsidSect="0040346C">
      <w:pgSz w:w="12240" w:h="15840"/>
      <w:pgMar w:top="81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1EAB"/>
    <w:multiLevelType w:val="hybridMultilevel"/>
    <w:tmpl w:val="5C48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0D"/>
    <w:rsid w:val="000145A6"/>
    <w:rsid w:val="0013293F"/>
    <w:rsid w:val="0031110F"/>
    <w:rsid w:val="00330361"/>
    <w:rsid w:val="00333606"/>
    <w:rsid w:val="003E728B"/>
    <w:rsid w:val="0040346C"/>
    <w:rsid w:val="00514412"/>
    <w:rsid w:val="005A1095"/>
    <w:rsid w:val="005C3ACE"/>
    <w:rsid w:val="005D6109"/>
    <w:rsid w:val="00614944"/>
    <w:rsid w:val="006F000D"/>
    <w:rsid w:val="007A4D06"/>
    <w:rsid w:val="008239F9"/>
    <w:rsid w:val="00823D85"/>
    <w:rsid w:val="008660C4"/>
    <w:rsid w:val="008D0295"/>
    <w:rsid w:val="00A21480"/>
    <w:rsid w:val="00B62D1E"/>
    <w:rsid w:val="00BA706F"/>
    <w:rsid w:val="00D90A7D"/>
    <w:rsid w:val="00E94212"/>
    <w:rsid w:val="00EE3037"/>
    <w:rsid w:val="00F50740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6723"/>
  <w15:chartTrackingRefBased/>
  <w15:docId w15:val="{5293823A-7AD8-40A6-ABC1-016F39F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0D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6F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00D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6F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D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D1E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D1E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4D4B7CB5194182550782F88E45E8" ma:contentTypeVersion="14" ma:contentTypeDescription="Create a new document." ma:contentTypeScope="" ma:versionID="274f7c5985ea060c89a63c5002b4aff8">
  <xsd:schema xmlns:xsd="http://www.w3.org/2001/XMLSchema" xmlns:xs="http://www.w3.org/2001/XMLSchema" xmlns:p="http://schemas.microsoft.com/office/2006/metadata/properties" xmlns:ns3="bdac7f7a-bb76-4255-94f9-3f8edc32dbf5" xmlns:ns4="674e3f84-e244-4b9e-9430-fda270b3956e" targetNamespace="http://schemas.microsoft.com/office/2006/metadata/properties" ma:root="true" ma:fieldsID="baa400a854aec7ca6fc655a6bf3826c4" ns3:_="" ns4:_="">
    <xsd:import namespace="bdac7f7a-bb76-4255-94f9-3f8edc32dbf5"/>
    <xsd:import namespace="674e3f84-e244-4b9e-9430-fda270b3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7f7a-bb76-4255-94f9-3f8edc32d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3f84-e244-4b9e-9430-fda270b39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A4EDD-94AC-4731-B3FD-45D56F68F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7f7a-bb76-4255-94f9-3f8edc32dbf5"/>
    <ds:schemaRef ds:uri="674e3f84-e244-4b9e-9430-fda270b3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0E88-EA8D-478B-85A8-1C99E075C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48199-BD45-46FE-9929-5BE994E4F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Vinamilk</dc:creator>
  <cp:keywords/>
  <dc:description/>
  <cp:lastModifiedBy>Le Xuan Truong</cp:lastModifiedBy>
  <cp:revision>4</cp:revision>
  <dcterms:created xsi:type="dcterms:W3CDTF">2022-05-17T02:58:00Z</dcterms:created>
  <dcterms:modified xsi:type="dcterms:W3CDTF">2022-05-17T03:09:00Z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0x010100D04C4D4B7CB5194182550782F88E45E8</vt:lpwstr>
  </property>
</Properties>
</file>